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CellSpacing w:w="7" w:type="dxa"/>
        <w:tblInd w:w="-99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6"/>
        <w:gridCol w:w="7034"/>
      </w:tblGrid>
      <w:tr w:rsidR="002F4C67" w:rsidRPr="00C22DDC" w:rsidTr="00B164D9">
        <w:trPr>
          <w:trHeight w:val="977"/>
          <w:tblCellSpacing w:w="7" w:type="dxa"/>
        </w:trPr>
        <w:tc>
          <w:tcPr>
            <w:tcW w:w="2256" w:type="dxa"/>
          </w:tcPr>
          <w:p w:rsidR="002F4C67" w:rsidRPr="00C22DDC" w:rsidRDefault="002F4C67" w:rsidP="00B164D9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object w:dxaOrig="3150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23pt" o:ole="">
                  <v:imagedata r:id="rId4" o:title=""/>
                </v:shape>
                <o:OLEObject Type="Embed" ProgID="PBrush" ShapeID="_x0000_i1025" DrawAspect="Content" ObjectID="_1723898006" r:id="rId5"/>
              </w:object>
            </w:r>
          </w:p>
        </w:tc>
        <w:tc>
          <w:tcPr>
            <w:tcW w:w="7492" w:type="dxa"/>
          </w:tcPr>
          <w:p w:rsidR="002F4C67" w:rsidRDefault="002F4C67" w:rsidP="00B164D9">
            <w:pPr>
              <w:pStyle w:val="ListParagraph"/>
              <w:spacing w:after="0" w:line="240" w:lineRule="auto"/>
              <w:ind w:left="0"/>
              <w:jc w:val="right"/>
              <w:rPr>
                <w:rFonts w:cstheme="minorHAnsi"/>
                <w:b/>
                <w:color w:val="003399"/>
                <w:sz w:val="28"/>
                <w:szCs w:val="28"/>
              </w:rPr>
            </w:pPr>
          </w:p>
          <w:p w:rsidR="002F4C67" w:rsidRDefault="002F4C67" w:rsidP="00B164D9">
            <w:pPr>
              <w:pStyle w:val="ListParagraph"/>
              <w:spacing w:after="0" w:line="240" w:lineRule="auto"/>
              <w:ind w:left="0"/>
              <w:jc w:val="right"/>
              <w:rPr>
                <w:rFonts w:cstheme="minorHAnsi"/>
                <w:b/>
                <w:color w:val="003399"/>
                <w:sz w:val="28"/>
                <w:szCs w:val="28"/>
              </w:rPr>
            </w:pPr>
          </w:p>
          <w:p w:rsidR="002F4C67" w:rsidRDefault="002F4C67" w:rsidP="00B164D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8"/>
                <w:szCs w:val="28"/>
              </w:rPr>
              <w:t xml:space="preserve">              Centre for Continued Education             </w:t>
            </w:r>
          </w:p>
          <w:p w:rsidR="002F4C67" w:rsidRPr="00C22DDC" w:rsidRDefault="002F4C67" w:rsidP="00B164D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8"/>
                <w:szCs w:val="28"/>
              </w:rPr>
              <w:t xml:space="preserve">     </w:t>
            </w:r>
            <w:r w:rsidRPr="00C22DDC">
              <w:rPr>
                <w:rFonts w:cstheme="minorHAnsi"/>
                <w:b/>
                <w:color w:val="003399"/>
                <w:sz w:val="28"/>
                <w:szCs w:val="28"/>
              </w:rPr>
              <w:t>Indian Institute of Technology Hyderabad</w:t>
            </w:r>
          </w:p>
          <w:p w:rsidR="002F4C67" w:rsidRPr="00352E65" w:rsidRDefault="002F4C67" w:rsidP="00B164D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6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 </w:t>
            </w:r>
            <w:proofErr w:type="spellStart"/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>Kandi</w:t>
            </w:r>
            <w:proofErr w:type="spellEnd"/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, </w:t>
            </w:r>
            <w:proofErr w:type="spellStart"/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>Sangareddy</w:t>
            </w:r>
            <w:proofErr w:type="spellEnd"/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 - 502 285, Telangana, India</w:t>
            </w:r>
          </w:p>
          <w:p w:rsidR="002F4C67" w:rsidRPr="00352E65" w:rsidRDefault="002F4C67" w:rsidP="00B164D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003399"/>
                <w:sz w:val="26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Phone: (040) 2301 8456</w:t>
            </w:r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 Website: </w:t>
            </w:r>
            <w:hyperlink r:id="rId6" w:history="1">
              <w:r w:rsidRPr="00352E65">
                <w:rPr>
                  <w:rStyle w:val="Hyperlink"/>
                  <w:rFonts w:cstheme="minorHAnsi"/>
                  <w:b/>
                  <w:sz w:val="26"/>
                  <w:szCs w:val="28"/>
                </w:rPr>
                <w:t>www.iith.ac.in</w:t>
              </w:r>
            </w:hyperlink>
          </w:p>
          <w:p w:rsidR="002F4C67" w:rsidRPr="00C22DDC" w:rsidRDefault="002F4C67" w:rsidP="00B164D9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               </w:t>
            </w:r>
            <w:r w:rsidRPr="00352E65">
              <w:rPr>
                <w:rFonts w:cstheme="minorHAnsi"/>
                <w:b/>
                <w:color w:val="003399"/>
                <w:sz w:val="26"/>
                <w:szCs w:val="28"/>
              </w:rPr>
              <w:t xml:space="preserve">Email: </w:t>
            </w:r>
            <w:r>
              <w:rPr>
                <w:rFonts w:cstheme="minorHAnsi"/>
                <w:b/>
                <w:sz w:val="26"/>
                <w:szCs w:val="28"/>
              </w:rPr>
              <w:t>office.cce@iith.ac.in</w:t>
            </w:r>
            <w:r>
              <w:rPr>
                <w:rFonts w:cstheme="minorHAnsi"/>
                <w:b/>
                <w:color w:val="003399"/>
                <w:sz w:val="26"/>
                <w:szCs w:val="28"/>
              </w:rPr>
              <w:t xml:space="preserve"> </w:t>
            </w:r>
          </w:p>
        </w:tc>
      </w:tr>
    </w:tbl>
    <w:p w:rsidR="002F4C67" w:rsidRPr="00C22DDC" w:rsidRDefault="002F4C67" w:rsidP="002F4C6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22DDC">
        <w:rPr>
          <w:rFonts w:cstheme="minorHAnsi"/>
          <w:noProof/>
          <w:sz w:val="24"/>
          <w:szCs w:val="24"/>
          <w:lang w:val="en-IN" w:eastAsia="en-IN"/>
        </w:rPr>
        <w:drawing>
          <wp:inline distT="0" distB="0" distL="0" distR="0" wp14:anchorId="729598DB" wp14:editId="7015FAEC">
            <wp:extent cx="6391275" cy="13064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29" cy="1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67" w:rsidRDefault="002F4C67" w:rsidP="002F4C67">
      <w:pPr>
        <w:pStyle w:val="m-931857915363717889gmail-msonormal"/>
        <w:spacing w:before="0" w:beforeAutospacing="0" w:after="0" w:afterAutospacing="0"/>
        <w:jc w:val="right"/>
        <w:rPr>
          <w:rFonts w:ascii="Century Gothic" w:hAnsi="Century Gothic"/>
        </w:rPr>
      </w:pPr>
    </w:p>
    <w:p w:rsidR="00ED13D4" w:rsidRDefault="00ED13D4" w:rsidP="00ED13D4">
      <w:pPr>
        <w:pStyle w:val="m2155553086527186309gmail-msonormal"/>
        <w:tabs>
          <w:tab w:val="left" w:pos="7020"/>
          <w:tab w:val="right" w:pos="9360"/>
        </w:tabs>
        <w:spacing w:before="0" w:beforeAutospacing="0" w:after="0" w:afterAutospacing="0"/>
        <w:jc w:val="right"/>
        <w:rPr>
          <w:rFonts w:ascii="Century Gothic" w:hAnsi="Century Gothic"/>
          <w:b/>
          <w:bCs/>
        </w:rPr>
      </w:pPr>
    </w:p>
    <w:p w:rsidR="004C3D9D" w:rsidRDefault="002F4C67" w:rsidP="002F4C67">
      <w:pPr>
        <w:rPr>
          <w:b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                                       </w:t>
      </w:r>
      <w:r w:rsidR="00A67D76">
        <w:rPr>
          <w:b/>
          <w:bCs/>
          <w:sz w:val="28"/>
          <w:szCs w:val="28"/>
        </w:rPr>
        <w:t xml:space="preserve">Honorarium Form </w:t>
      </w:r>
      <w:r>
        <w:rPr>
          <w:b/>
          <w:bCs/>
          <w:sz w:val="28"/>
          <w:szCs w:val="28"/>
        </w:rPr>
        <w:t>– CCE Office</w:t>
      </w:r>
    </w:p>
    <w:p w:rsidR="00A67D76" w:rsidRDefault="00A67D76" w:rsidP="00A67D7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D76" w:rsidTr="00A67D76">
        <w:tc>
          <w:tcPr>
            <w:tcW w:w="4675" w:type="dxa"/>
          </w:tcPr>
          <w:p w:rsidR="00A67D76" w:rsidRPr="00A67D76" w:rsidRDefault="00A67D76" w:rsidP="00716EE9">
            <w:pPr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 xml:space="preserve">Name of the </w:t>
            </w:r>
            <w:r w:rsidR="00716EE9">
              <w:rPr>
                <w:b/>
                <w:sz w:val="26"/>
              </w:rPr>
              <w:t>Beneficiary with Contact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110B2B" w:rsidTr="00A67D76">
        <w:tc>
          <w:tcPr>
            <w:tcW w:w="4675" w:type="dxa"/>
          </w:tcPr>
          <w:p w:rsidR="00110B2B" w:rsidRPr="00A67D76" w:rsidRDefault="00110B2B" w:rsidP="00716EE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Amount and Currency</w:t>
            </w:r>
          </w:p>
        </w:tc>
        <w:tc>
          <w:tcPr>
            <w:tcW w:w="4675" w:type="dxa"/>
          </w:tcPr>
          <w:p w:rsidR="00110B2B" w:rsidRDefault="00110B2B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8932F5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Bank </w:t>
            </w:r>
            <w:r w:rsidR="00A67D76">
              <w:rPr>
                <w:b/>
                <w:sz w:val="26"/>
              </w:rPr>
              <w:t>Address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Account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179EC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 xml:space="preserve">Name of the Bank 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179EC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Swift</w:t>
            </w:r>
            <w:r w:rsidR="00A67D76" w:rsidRPr="00A67D76">
              <w:rPr>
                <w:b/>
                <w:sz w:val="26"/>
              </w:rPr>
              <w:t xml:space="preserve"> Code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179EC" w:rsidTr="00A67D76">
        <w:tc>
          <w:tcPr>
            <w:tcW w:w="4675" w:type="dxa"/>
          </w:tcPr>
          <w:p w:rsidR="00A179EC" w:rsidRDefault="00A179EC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Bank Code</w:t>
            </w:r>
          </w:p>
        </w:tc>
        <w:tc>
          <w:tcPr>
            <w:tcW w:w="4675" w:type="dxa"/>
          </w:tcPr>
          <w:p w:rsidR="00A179EC" w:rsidRDefault="00A179EC" w:rsidP="00A67D76">
            <w:pPr>
              <w:spacing w:line="360" w:lineRule="auto"/>
              <w:jc w:val="center"/>
            </w:pPr>
          </w:p>
        </w:tc>
      </w:tr>
      <w:tr w:rsidR="00A179EC" w:rsidTr="00A67D76">
        <w:tc>
          <w:tcPr>
            <w:tcW w:w="4675" w:type="dxa"/>
          </w:tcPr>
          <w:p w:rsidR="00A179EC" w:rsidRDefault="00A179EC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Branch Code</w:t>
            </w:r>
          </w:p>
        </w:tc>
        <w:tc>
          <w:tcPr>
            <w:tcW w:w="4675" w:type="dxa"/>
          </w:tcPr>
          <w:p w:rsidR="00A179EC" w:rsidRDefault="00A179EC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67D76">
              <w:rPr>
                <w:b/>
                <w:sz w:val="26"/>
              </w:rPr>
              <w:t>PAN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197107" w:rsidTr="00A67D76">
        <w:tc>
          <w:tcPr>
            <w:tcW w:w="4675" w:type="dxa"/>
          </w:tcPr>
          <w:p w:rsidR="00197107" w:rsidRPr="00A67D76" w:rsidRDefault="00197107" w:rsidP="00A67D76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Currency</w:t>
            </w:r>
          </w:p>
        </w:tc>
        <w:tc>
          <w:tcPr>
            <w:tcW w:w="4675" w:type="dxa"/>
          </w:tcPr>
          <w:p w:rsidR="00197107" w:rsidRDefault="00197107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F7586">
              <w:rPr>
                <w:b/>
                <w:color w:val="FF0000"/>
                <w:sz w:val="26"/>
              </w:rPr>
              <w:t>Mobile Number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A67D76" w:rsidTr="00A67D76">
        <w:tc>
          <w:tcPr>
            <w:tcW w:w="4675" w:type="dxa"/>
          </w:tcPr>
          <w:p w:rsidR="00A67D76" w:rsidRPr="00A67D76" w:rsidRDefault="00A67D76" w:rsidP="00A67D76">
            <w:pPr>
              <w:spacing w:line="360" w:lineRule="auto"/>
              <w:rPr>
                <w:b/>
                <w:sz w:val="26"/>
              </w:rPr>
            </w:pPr>
            <w:r w:rsidRPr="00AF7586">
              <w:rPr>
                <w:b/>
                <w:color w:val="FF0000"/>
                <w:sz w:val="26"/>
              </w:rPr>
              <w:t>Email ID</w:t>
            </w:r>
          </w:p>
        </w:tc>
        <w:tc>
          <w:tcPr>
            <w:tcW w:w="4675" w:type="dxa"/>
          </w:tcPr>
          <w:p w:rsidR="00A67D76" w:rsidRDefault="00A67D76" w:rsidP="00A67D76">
            <w:pPr>
              <w:spacing w:line="360" w:lineRule="auto"/>
              <w:jc w:val="center"/>
            </w:pPr>
          </w:p>
        </w:tc>
      </w:tr>
      <w:tr w:rsidR="002F4C67" w:rsidTr="002F4C67">
        <w:tc>
          <w:tcPr>
            <w:tcW w:w="4675" w:type="dxa"/>
          </w:tcPr>
          <w:p w:rsidR="002F4C67" w:rsidRPr="00A67D76" w:rsidRDefault="002F4C67" w:rsidP="00B164D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Name of the Seminar/Workshop/Course/Program </w:t>
            </w:r>
          </w:p>
        </w:tc>
        <w:tc>
          <w:tcPr>
            <w:tcW w:w="4675" w:type="dxa"/>
          </w:tcPr>
          <w:p w:rsidR="002F4C67" w:rsidRDefault="002F4C67" w:rsidP="00B164D9">
            <w:pPr>
              <w:spacing w:line="360" w:lineRule="auto"/>
              <w:jc w:val="center"/>
            </w:pPr>
          </w:p>
        </w:tc>
      </w:tr>
      <w:tr w:rsidR="00727B72" w:rsidTr="002F4C67">
        <w:tc>
          <w:tcPr>
            <w:tcW w:w="4675" w:type="dxa"/>
          </w:tcPr>
          <w:p w:rsidR="00727B72" w:rsidRDefault="00727B72" w:rsidP="00B164D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Period of the Seminar/Workshop/Course/Program</w:t>
            </w:r>
          </w:p>
        </w:tc>
        <w:tc>
          <w:tcPr>
            <w:tcW w:w="4675" w:type="dxa"/>
          </w:tcPr>
          <w:p w:rsidR="00727B72" w:rsidRDefault="00727B72" w:rsidP="00B164D9">
            <w:pPr>
              <w:spacing w:line="360" w:lineRule="auto"/>
              <w:jc w:val="center"/>
            </w:pPr>
          </w:p>
        </w:tc>
      </w:tr>
      <w:tr w:rsidR="002F4C67" w:rsidTr="002F4C67">
        <w:tc>
          <w:tcPr>
            <w:tcW w:w="4675" w:type="dxa"/>
          </w:tcPr>
          <w:p w:rsidR="002F4C67" w:rsidRDefault="002F4C67" w:rsidP="00B164D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  <w:r w:rsidR="00C65CFA">
              <w:rPr>
                <w:b/>
                <w:sz w:val="26"/>
              </w:rPr>
              <w:t xml:space="preserve"> and signature</w:t>
            </w:r>
            <w:bookmarkStart w:id="0" w:name="_GoBack"/>
            <w:bookmarkEnd w:id="0"/>
            <w:r>
              <w:rPr>
                <w:b/>
                <w:sz w:val="26"/>
              </w:rPr>
              <w:t xml:space="preserve"> of the Program Coordinator </w:t>
            </w:r>
          </w:p>
        </w:tc>
        <w:tc>
          <w:tcPr>
            <w:tcW w:w="4675" w:type="dxa"/>
          </w:tcPr>
          <w:p w:rsidR="002F4C67" w:rsidRDefault="002F4C67" w:rsidP="00B164D9">
            <w:pPr>
              <w:spacing w:line="360" w:lineRule="auto"/>
              <w:jc w:val="center"/>
            </w:pPr>
          </w:p>
        </w:tc>
      </w:tr>
    </w:tbl>
    <w:p w:rsidR="00A67D76" w:rsidRDefault="00A67D76" w:rsidP="00A67D76">
      <w:pPr>
        <w:jc w:val="center"/>
      </w:pPr>
    </w:p>
    <w:sectPr w:rsidR="00A67D76" w:rsidSect="002F4C6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1"/>
    <w:rsid w:val="00110B2B"/>
    <w:rsid w:val="00197107"/>
    <w:rsid w:val="0025314D"/>
    <w:rsid w:val="002F4C67"/>
    <w:rsid w:val="00321E21"/>
    <w:rsid w:val="004C3D9D"/>
    <w:rsid w:val="00716EE9"/>
    <w:rsid w:val="00727B72"/>
    <w:rsid w:val="008932F5"/>
    <w:rsid w:val="00A179EC"/>
    <w:rsid w:val="00A67D76"/>
    <w:rsid w:val="00AF7586"/>
    <w:rsid w:val="00C65CFA"/>
    <w:rsid w:val="00D95A24"/>
    <w:rsid w:val="00E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8C99"/>
  <w15:chartTrackingRefBased/>
  <w15:docId w15:val="{02CD0177-56A9-4EB3-972D-22F86C7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D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55553086527186309gmail-msonormal">
    <w:name w:val="m_2155553086527186309gmail-msonormal"/>
    <w:basedOn w:val="Normal"/>
    <w:rsid w:val="00E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3D4"/>
    <w:pPr>
      <w:ind w:left="720"/>
      <w:contextualSpacing/>
    </w:pPr>
  </w:style>
  <w:style w:type="paragraph" w:customStyle="1" w:styleId="m-931857915363717889gmail-msonormal">
    <w:name w:val="m_-931857915363717889gmail-msonormal"/>
    <w:basedOn w:val="Normal"/>
    <w:rsid w:val="00ED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h.ac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Teqip</cp:lastModifiedBy>
  <cp:revision>7</cp:revision>
  <cp:lastPrinted>2019-12-19T06:08:00Z</cp:lastPrinted>
  <dcterms:created xsi:type="dcterms:W3CDTF">2021-04-01T17:03:00Z</dcterms:created>
  <dcterms:modified xsi:type="dcterms:W3CDTF">2022-09-05T10:17:00Z</dcterms:modified>
</cp:coreProperties>
</file>